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9E" w:rsidRDefault="00CA056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35pt;margin-top:-66.35pt;width:583.5pt;height:748.5pt;z-index:251658240">
            <v:textbox>
              <w:txbxContent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ab/>
                    <w:t xml:space="preserve">         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Yaşadıklarımız yıllığa sığabilecek kadar kısa şeyler değil. Seni tanıyalı 4 sene oldu. Aynı yurtta kalmamız kaynaşmamıza vesile oldu. Yurttan kaçmalarımız abuk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subuk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 </w:t>
                  </w:r>
                </w:p>
                <w:p w:rsidR="00CA056D" w:rsidRPr="00CA056D" w:rsidRDefault="00CA056D" w:rsidP="00CA056D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Selim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BabaoğluKardeşim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..</w:t>
                  </w:r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br/>
                    <w:t xml:space="preserve">kavgalarımız , yurtta gizli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gizli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patlayana kadar yediğimiz yemekler,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adapazı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pamukova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yolculuklarımız.. Bir sürü anı var zihnime kazınan. İlerde lise hayatımda geçirdiğim güzel günlerin sebebi insanlardansın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Servisdeyken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kasislere ettiğimiz küfürler mi desem, çektiğimiz bir sürü kopya mı desem aklıma çok şey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geliyo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ama hepsini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yazmıcam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Son senemizde sizden ayrılmak dokunmadı değil ama belki de hepimiz için hayırlısı buydu ben de sizi orda bırakıp gelmek istemezdim ama dediğim gibi hayırlısı.. Sana klişe laflar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etmicem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rtl/>
                      <w:lang w:bidi="ar-YE"/>
                    </w:rPr>
                    <w:t xml:space="preserve"> çünkü lise bittikten sonra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hyatımda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yer alacaksın </w:t>
                  </w:r>
                  <w:proofErr w:type="spellStart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SEviliyosun</w:t>
                  </w:r>
                  <w:proofErr w:type="spellEnd"/>
                  <w:r w:rsidRPr="00CA056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kardeşim..Hedefine ulaşman dileğiyle..</w:t>
                  </w:r>
                </w:p>
                <w:p w:rsidR="00CA056D" w:rsidRDefault="00CA056D"/>
              </w:txbxContent>
            </v:textbox>
          </v:shape>
        </w:pict>
      </w:r>
    </w:p>
    <w:sectPr w:rsidR="00A0669E" w:rsidSect="00A0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A056D"/>
    <w:rsid w:val="00275058"/>
    <w:rsid w:val="008A4861"/>
    <w:rsid w:val="00A0669E"/>
    <w:rsid w:val="00C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2013-11-20T11:47:00Z</dcterms:created>
  <dcterms:modified xsi:type="dcterms:W3CDTF">2013-11-20T11:54:00Z</dcterms:modified>
</cp:coreProperties>
</file>